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B4BC">
      <w:pPr>
        <w:pStyle w:val="5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1434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社会救助经办机构承诺书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（模板）</w:t>
      </w:r>
    </w:p>
    <w:p w14:paraId="64FC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</w:p>
    <w:p w14:paraId="35841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县（区）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乡（镇）人民政府社会救助（低收入人口认定）经办机构，承诺做好以下事项:</w:t>
      </w:r>
    </w:p>
    <w:p w14:paraId="1A3A58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热情、耐心接待申请群众，主动告知民政社会救助（低收入人口认定）的政策依据、申请条件、办理程序、办理时限、申请渠道、咨询电话等事项。对有申请意愿但申请有困难的群众，协助其进行申请。</w:t>
      </w:r>
    </w:p>
    <w:p w14:paraId="5858B3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按照社会救助相关规定，及时受理民政社会救助（低收入人口认定）事项，并在规定时限内完成调查、审核等程序。</w:t>
      </w:r>
    </w:p>
    <w:p w14:paraId="0AAA0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依法保护公民个人信息，尊重申请人及其家庭成员个人隐私和人格尊严，规范公示公开。</w:t>
      </w:r>
    </w:p>
    <w:p w14:paraId="4B1FC2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监督经办人员依法依规履职，坚决做到不推诿扯皮、不优亲厚友、不吃拿卡要。</w:t>
      </w:r>
    </w:p>
    <w:p w14:paraId="7AB043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严格遵守社会救助资金管理有关规定，规范使用和发放权限范围内的社会救助资金。</w:t>
      </w:r>
    </w:p>
    <w:p w14:paraId="0B1D0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经办机构将督促经办人员恪守以上承诺，为服务对象提供优质的救助服务，接受社会和群众监督。</w:t>
      </w:r>
    </w:p>
    <w:p w14:paraId="7FE72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政策咨询、监督举报电话</w:t>
      </w:r>
    </w:p>
    <w:p w14:paraId="28550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四川省民政厅：028-84423023</w:t>
      </w:r>
    </w:p>
    <w:p w14:paraId="52FB9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遂宁市民政局：0825-2325643</w:t>
      </w:r>
    </w:p>
    <w:p w14:paraId="23180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县（市、区）民政局：</w:t>
      </w:r>
    </w:p>
    <w:p w14:paraId="3071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人民政府</w:t>
      </w:r>
    </w:p>
    <w:p w14:paraId="7D1B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社会救助经办机构（公章）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59088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7AB9B437">
      <w:pPr>
        <w:pStyle w:val="2"/>
        <w:rPr>
          <w:rFonts w:hint="default"/>
          <w:lang w:val="en-US" w:eastAsia="zh-CN"/>
        </w:rPr>
      </w:pPr>
    </w:p>
    <w:p w14:paraId="4A72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社会救助经办人员承诺书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（模板）</w:t>
      </w:r>
    </w:p>
    <w:p w14:paraId="258EE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</w:p>
    <w:p w14:paraId="15C19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县（市、区）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乡（镇）人民政府社会救助（低收入人口认定）工作人员，承诺做好以下事项:</w:t>
      </w:r>
    </w:p>
    <w:p w14:paraId="3AEE4F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热情、耐心接待申请群众，主动告知民政社会救助（低收入人口认定）的政策依据、申请条件、办理程序、办理时限、申请渠道、咨询电话等事项。对有申请意愿但申请有困难的群众，协助其进行申请。</w:t>
      </w:r>
    </w:p>
    <w:p w14:paraId="2B83F9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按照社会救助相关规定，及时受理民政社会救助（低收入人口认定）申请事项，并在规定时限内完成调查、审核等程序。</w:t>
      </w:r>
    </w:p>
    <w:p w14:paraId="594158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依法保护公民个人信息，尊重和保护申请人及其家庭成员个人隐私。</w:t>
      </w:r>
    </w:p>
    <w:p w14:paraId="369EE8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依法依规履职，自觉做到不推诿扯皮、不优亲厚友、不吃拿卡要。</w:t>
      </w:r>
    </w:p>
    <w:p w14:paraId="1F0A51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规范使用和发放权限范围内的社会救助资金。</w:t>
      </w:r>
    </w:p>
    <w:p w14:paraId="05762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我将恪守以上承诺，为服务对象提供优质的救助服务，接受社会和群众监督。</w:t>
      </w:r>
    </w:p>
    <w:p w14:paraId="2B94C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政策咨询、监督举报电话</w:t>
      </w:r>
    </w:p>
    <w:p w14:paraId="71BAB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四川省民政厅：028-84423023</w:t>
      </w:r>
    </w:p>
    <w:p w14:paraId="39B18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遂宁市民政局：0825-2325643</w:t>
      </w:r>
    </w:p>
    <w:p w14:paraId="1964F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县（市、区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民政局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</w:p>
    <w:p w14:paraId="77B3D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承诺人：</w:t>
      </w:r>
    </w:p>
    <w:p w14:paraId="2845F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      年    月    日</w:t>
      </w:r>
    </w:p>
    <w:p w14:paraId="72EA1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p w14:paraId="7769D4CE">
      <w:pPr>
        <w:pStyle w:val="2"/>
        <w:rPr>
          <w:rFonts w:hint="eastAsia"/>
          <w:lang w:val="en-US" w:eastAsia="zh-CN"/>
        </w:rPr>
      </w:pPr>
    </w:p>
    <w:p w14:paraId="5A04A30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申请、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承诺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、委托核对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授权书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（模板）</w:t>
      </w:r>
    </w:p>
    <w:p w14:paraId="420C8E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6"/>
          <w:szCs w:val="36"/>
          <w:highlight w:val="none"/>
        </w:rPr>
      </w:pPr>
    </w:p>
    <w:p w14:paraId="4C7B08C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性别：□男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岁，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已婚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未婚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离异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丧偶，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户籍所在地：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，现居住地：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号码：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共同生活家庭成员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□家庭成员患病（残疾）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□家庭成员丧失（无）劳动能力，□家庭成员无生活来源，□无法定赡养、抚养、扶养义务人或法定义务人无履行义务能力，□家庭成员遭遇意外事故，□家庭成员就学，□其他：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导致家庭（个人）基本生活出现严重困难，现申请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最低生活保障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特困人员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救助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供养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临时救助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低保边缘家庭认定。</w:t>
      </w:r>
    </w:p>
    <w:p w14:paraId="3B571D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家庭基本情况：家庭成员月人均收入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元。</w:t>
      </w:r>
    </w:p>
    <w:p w14:paraId="4822721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家庭房产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套，具体为：商品住房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平方米；自建房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平方米；门市（小商铺）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套，建筑面积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平方米。</w:t>
      </w:r>
    </w:p>
    <w:p w14:paraId="0B6C504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家庭车辆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台，具体为：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□小汽车，□客货车，□摩托车，□大型农机具，□船舶，□其他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71E091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left="3198" w:leftChars="304" w:hanging="2560" w:hangingChars="8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工商登记情况：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□有工商登记，具体为：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75676D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□无工商登记。</w:t>
      </w:r>
    </w:p>
    <w:p w14:paraId="21F46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共同生活的其他家庭成员及其法定义务人授权、委托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最低生活保障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特困人员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救助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供养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临时救助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低保边缘家庭认定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审核、确认机关及其指定的核对机构对本家庭（含法定赡养、抚养、扶养关系成员）人口状况、收入状况、财产状况等相关信息进行核对，包括但不限于入户调查和到公安、人社、住建、交通、市场监管、税务、自然资源、公积金中心、银行、保险、证券等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机构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进行核查和信息比对。授权有效期从本人提出申请之日至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救助结束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之日。</w:t>
      </w:r>
    </w:p>
    <w:p w14:paraId="507EA27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本人确认以下地址：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为乡镇（街道）向我送达相关文书的收件地址，如按照该地址不能送达，可以采取电话（联系号码：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）、微信、短信等有效方式告知本人或本人的家庭成员，乡镇（街道）以前述任意一种方式送达，视为本人已收到。</w:t>
      </w:r>
    </w:p>
    <w:p w14:paraId="2C33FE7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本人及其他共同生活家庭成员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郑重自愿承诺：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所提供的全部信息真实、完整，</w:t>
      </w:r>
      <w:r>
        <w:rPr>
          <w:rFonts w:hint="eastAsia" w:ascii="Times New Roman" w:hAnsi="Times New Roman" w:eastAsia="仿宋_GB2312" w:cs="仿宋"/>
          <w:color w:val="000000"/>
          <w:kern w:val="2"/>
          <w:sz w:val="32"/>
          <w:szCs w:val="32"/>
          <w:lang w:val="en-US" w:eastAsia="zh-CN" w:bidi="ar"/>
        </w:rPr>
        <w:t>均为本人及家庭成员真实意思的表达，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愿意接受有关部门调查，如虚报、隐瞒、伪造申请材料，骗取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救助金，本人及其他共同生活家庭成员愿意接受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非法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领取金额1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3倍的罚款，并自愿接受纳入信用信息共享系统实施联合惩戒等措施，自愿承担相应法律责任。</w:t>
      </w:r>
    </w:p>
    <w:tbl>
      <w:tblPr>
        <w:tblStyle w:val="6"/>
        <w:tblpPr w:leftFromText="180" w:rightFromText="180" w:vertAnchor="text" w:horzAnchor="page" w:tblpX="1627" w:tblpY="27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4153"/>
        <w:gridCol w:w="2751"/>
      </w:tblGrid>
      <w:tr w14:paraId="0C7E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57" w:type="dxa"/>
            <w:noWrap w:val="0"/>
            <w:vAlign w:val="center"/>
          </w:tcPr>
          <w:p w14:paraId="755F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承诺及授权人</w:t>
            </w:r>
          </w:p>
        </w:tc>
        <w:tc>
          <w:tcPr>
            <w:tcW w:w="4153" w:type="dxa"/>
            <w:noWrap w:val="0"/>
            <w:vAlign w:val="center"/>
          </w:tcPr>
          <w:p w14:paraId="2224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960" w:firstLineChars="30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2751" w:type="dxa"/>
            <w:noWrap w:val="0"/>
            <w:vAlign w:val="center"/>
          </w:tcPr>
          <w:p w14:paraId="65AE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320" w:firstLineChars="10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</w:rPr>
              <w:t>签字（按指纹）</w:t>
            </w:r>
          </w:p>
        </w:tc>
      </w:tr>
      <w:tr w14:paraId="0AD3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4968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481A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056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3D45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4091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71D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1FFF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354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0CAD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7FDA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6FD7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4E9A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353F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6A79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23E4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6137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9A5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153" w:type="dxa"/>
            <w:noWrap w:val="0"/>
            <w:vAlign w:val="center"/>
          </w:tcPr>
          <w:p w14:paraId="76F9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 w14:paraId="03AE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09CD26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申请人签字（按指纹）：</w:t>
      </w:r>
    </w:p>
    <w:p w14:paraId="3ED2CF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□代理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（按指纹）：</w:t>
      </w:r>
    </w:p>
    <w:p w14:paraId="032BE05F"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年   月   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26BC63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FD1B7"/>
    <w:multiLevelType w:val="singleLevel"/>
    <w:tmpl w:val="AD1FD1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EB665B"/>
    <w:multiLevelType w:val="singleLevel"/>
    <w:tmpl w:val="CFEB665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15AF1"/>
    <w:rsid w:val="7311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widowControl w:val="0"/>
      <w:suppressAutoHyphens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2025-07-16T10:49:00Z</dcterms:created>
  <dc:creator>楼至轻</dc:creator>
  <cp:lastModifiedBy>楼至轻</cp:lastModifiedBy>
  <dcterms:modified xsi:type="dcterms:W3CDTF">2025-07-16T10:49:09Z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DC4ADBC79A65430FA3295C7D6DD97894_11</vt:lpwstr>
  </property>
  <property fmtid="{D5CDD505-2E9C-101B-9397-08002B2CF9AE}" pid="4" name="KSOTemplateDocerSaveRecord">
    <vt:lpwstr>eyJoZGlkIjoiN2JkNjI2YTdkOWNiZTNmMjA2ZTg1NzM5NzY0NWMyODIiLCJ1c2VySWQiOiIxNTU1NjQ5NSJ9</vt:lpwstr>
  </property>
</Properties>
</file>