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网上报名步骤</w:t>
      </w:r>
    </w:p>
    <w:p>
      <w:pPr>
        <w:pStyle w:val="2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1、报名费扫二维码支付（二维码附后），转账请备注公司名称、项目简称。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2、报名资料扫描件、付款截图发至公司邮箱（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color w:val="auto"/>
          <w:sz w:val="28"/>
          <w:szCs w:val="28"/>
        </w:rPr>
        <w:instrText xml:space="preserve"> HYPERLINK "mailto:2383484182@qq.com" </w:instrTex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separate"/>
      </w:r>
      <w:r>
        <w:rPr>
          <w:rStyle w:val="5"/>
          <w:rFonts w:hint="eastAsia" w:ascii="宋体" w:hAnsi="宋体" w:eastAsia="宋体" w:cs="宋体"/>
          <w:color w:val="auto"/>
          <w:sz w:val="28"/>
          <w:szCs w:val="28"/>
        </w:rPr>
        <w:t>2383484182@qq.com</w:t>
      </w:r>
      <w:r>
        <w:rPr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</w:t>
      </w:r>
    </w:p>
    <w:p>
      <w:pPr>
        <w:pStyle w:val="2"/>
        <w:ind w:left="0" w:leftChars="0" w:firstLine="0" w:firstLineChars="0"/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3、将纸质报名资料在报名时间截止之前邮寄至公司</w:t>
      </w:r>
    </w:p>
    <w:p>
      <w:pPr>
        <w:pStyle w:val="2"/>
        <w:numPr>
          <w:ilvl w:val="0"/>
          <w:numId w:val="0"/>
        </w:numPr>
        <w:rPr>
          <w:rFonts w:hint="default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4、如有疑问，请拔打电话0825-2213588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118485" cy="2339340"/>
            <wp:effectExtent l="0" t="0" r="5715" b="3810"/>
            <wp:docPr id="1" name="图片 1" descr="IMG_20200309_1626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309_1626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233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2548255" cy="3494405"/>
            <wp:effectExtent l="0" t="0" r="4445" b="10795"/>
            <wp:docPr id="2" name="图片 2" descr="mmexport1582601729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mmexport158260172946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3494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81201"/>
    <w:rsid w:val="45A62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60" w:after="60" w:line="360" w:lineRule="auto"/>
      <w:ind w:firstLine="200"/>
    </w:pPr>
    <w:rPr>
      <w:sz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放假天的龙猫</cp:lastModifiedBy>
  <dcterms:modified xsi:type="dcterms:W3CDTF">2020-03-17T06:59:16Z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