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1493"/>
        <w:tblW w:w="855" w:type="dxa"/>
        <w:tblLayout w:type="fixed"/>
        <w:tblLook w:val="04A0"/>
      </w:tblPr>
      <w:tblGrid>
        <w:gridCol w:w="855"/>
      </w:tblGrid>
      <w:tr w:rsidR="004351A5">
        <w:trPr>
          <w:trHeight w:val="634"/>
        </w:trPr>
        <w:tc>
          <w:tcPr>
            <w:tcW w:w="855" w:type="dxa"/>
            <w:vAlign w:val="center"/>
          </w:tcPr>
          <w:p w:rsidR="004351A5" w:rsidRDefault="00CB1AB1">
            <w:pPr>
              <w:widowControl/>
              <w:autoSpaceDE w:val="0"/>
              <w:autoSpaceDN w:val="0"/>
              <w:adjustRightInd w:val="0"/>
              <w:spacing w:line="580" w:lineRule="exact"/>
              <w:jc w:val="center"/>
              <w:rPr>
                <w:rFonts w:ascii="Times New Roman" w:eastAsia="仿宋_GB2312" w:hAnsi="Times New Roman" w:cs="Times New Roman"/>
                <w:kern w:val="0"/>
                <w:sz w:val="32"/>
              </w:rPr>
            </w:pPr>
            <w:r>
              <w:rPr>
                <w:rFonts w:ascii="Times New Roman" w:eastAsia="仿宋_GB2312" w:hAnsi="Times New Roman" w:cs="Times New Roman" w:hint="eastAsia"/>
                <w:kern w:val="0"/>
                <w:sz w:val="32"/>
              </w:rPr>
              <w:t>A</w:t>
            </w:r>
            <w:r>
              <w:rPr>
                <w:rFonts w:ascii="Times New Roman" w:eastAsia="仿宋_GB2312" w:hAnsi="Times New Roman" w:cs="Times New Roman"/>
                <w:kern w:val="0"/>
                <w:sz w:val="32"/>
              </w:rPr>
              <w:t>类</w:t>
            </w:r>
          </w:p>
        </w:tc>
      </w:tr>
    </w:tbl>
    <w:p w:rsidR="004351A5" w:rsidRDefault="00CB6AD2">
      <w:pPr>
        <w:autoSpaceDE w:val="0"/>
        <w:spacing w:line="500" w:lineRule="exact"/>
        <w:rPr>
          <w:rFonts w:ascii="Times New Roman" w:eastAsia="方正小标宋简体" w:hAnsi="Times New Roman" w:cs="Times New Roman"/>
          <w:kern w:val="0"/>
          <w:sz w:val="40"/>
          <w:szCs w:val="40"/>
          <w:lang w:val="zh-CN"/>
        </w:rPr>
      </w:pPr>
      <w:r w:rsidRPr="00CB6AD2">
        <w:rPr>
          <w:rFonts w:ascii="Times New Roman" w:eastAsia="仿宋_GB2312" w:hAnsi="Times New Roman" w:cs="Times New Roman"/>
          <w:spacing w:val="2"/>
          <w:kern w:val="0"/>
          <w:sz w:val="32"/>
          <w:szCs w:val="32"/>
          <w:lang w:val="zh-CN"/>
        </w:rPr>
        <w:pict>
          <v:line id="直线 3" o:spid="_x0000_s1026" style="position:absolute;left:0;text-align:left;z-index:-251659264;mso-position-horizontal-relative:text;mso-position-vertical-relative:page" from="0,120.85pt" to="462.5pt,120.85pt" o:gfxdata="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yHeqdcAAAAIAQAADwAAAAAAAAABACAAAAAiAAAA&#10;ZHJzL2Rvd25yZXYueG1sUEsBAhQAFAAAAAgAh07iQIJ5zsjPAQAAjgMAAA4AAAAAAAAAAQAgAAAA&#10;JgEAAGRycy9lMm9Eb2MueG1sUEsFBgAAAAAGAAYAWQEAAGcFAAAAAA==&#10;" strokecolor="red" strokeweight="3pt">
            <v:stroke linestyle="thinThin"/>
            <w10:wrap anchory="page"/>
          </v:line>
        </w:pict>
      </w:r>
      <w:r w:rsidRPr="00CB6AD2">
        <w:rPr>
          <w:rFonts w:ascii="Times New Roman" w:eastAsia="仿宋_GB2312" w:hAnsi="Times New Roman" w:cs="Times New Roman"/>
          <w:spacing w:val="2"/>
          <w:kern w:val="0"/>
          <w:sz w:val="32"/>
          <w:szCs w:val="32"/>
          <w:lang w:val="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37.5pt;margin-top:83.3pt;width:400pt;height:30.75pt;z-index:-251658240;mso-position-horizontal-relative:text;mso-position-vertical-relative:page" fillcolor="red" strokecolor="red">
            <v:textpath style="font-family:&quot;方正大标宋简体&quot;;font-size:28pt;v-text-spacing:124519f;v-same-letter-heights:t" trim="t" fitpath="t" string="遂宁市民政局"/>
            <w10:wrap anchory="page"/>
          </v:shape>
        </w:pict>
      </w:r>
    </w:p>
    <w:p w:rsidR="004351A5" w:rsidRDefault="00CB1AB1">
      <w:pPr>
        <w:widowControl/>
        <w:autoSpaceDE w:val="0"/>
        <w:autoSpaceDN w:val="0"/>
        <w:adjustRightInd w:val="0"/>
        <w:spacing w:line="800" w:lineRule="exact"/>
        <w:ind w:firstLine="641"/>
        <w:jc w:val="righ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遂民函〔</w:t>
      </w:r>
      <w:r>
        <w:rPr>
          <w:rFonts w:ascii="Times New Roman" w:eastAsia="仿宋_GB2312" w:hAnsi="Times New Roman" w:cs="Times New Roman"/>
          <w:kern w:val="0"/>
          <w:sz w:val="32"/>
          <w:szCs w:val="32"/>
        </w:rPr>
        <w:t>20</w:t>
      </w:r>
      <w:r>
        <w:rPr>
          <w:rFonts w:ascii="Times New Roman" w:eastAsia="仿宋_GB2312" w:hAnsi="Times New Roman" w:cs="Times New Roman" w:hint="eastAsia"/>
          <w:kern w:val="0"/>
          <w:sz w:val="32"/>
          <w:szCs w:val="32"/>
        </w:rPr>
        <w:t>20</w:t>
      </w:r>
      <w:r>
        <w:rPr>
          <w:rFonts w:ascii="Times New Roman" w:eastAsia="仿宋_GB2312" w:hAnsi="Times New Roman" w:cs="Times New Roman"/>
          <w:kern w:val="0"/>
          <w:sz w:val="32"/>
          <w:szCs w:val="32"/>
        </w:rPr>
        <w:t>〕</w:t>
      </w:r>
      <w:r w:rsidR="00DB57AD">
        <w:rPr>
          <w:rFonts w:ascii="Times New Roman" w:eastAsia="仿宋_GB2312" w:hAnsi="Times New Roman" w:cs="Times New Roman" w:hint="eastAsia"/>
          <w:kern w:val="0"/>
          <w:sz w:val="32"/>
          <w:szCs w:val="32"/>
        </w:rPr>
        <w:t>71</w:t>
      </w:r>
      <w:r>
        <w:rPr>
          <w:rFonts w:ascii="Times New Roman" w:eastAsia="仿宋_GB2312" w:hAnsi="Times New Roman" w:cs="Times New Roman"/>
          <w:kern w:val="0"/>
          <w:sz w:val="32"/>
          <w:szCs w:val="32"/>
        </w:rPr>
        <w:t>号</w:t>
      </w:r>
    </w:p>
    <w:p w:rsidR="004351A5" w:rsidRDefault="004351A5">
      <w:pPr>
        <w:widowControl/>
        <w:autoSpaceDE w:val="0"/>
        <w:autoSpaceDN w:val="0"/>
        <w:adjustRightInd w:val="0"/>
        <w:spacing w:line="500" w:lineRule="exact"/>
        <w:jc w:val="center"/>
        <w:rPr>
          <w:rFonts w:ascii="仿宋_GB2312" w:eastAsia="方正小标宋简体" w:hAnsi="Times New Roman" w:cs="Times New Roman"/>
          <w:kern w:val="0"/>
          <w:sz w:val="44"/>
          <w:szCs w:val="44"/>
        </w:rPr>
      </w:pPr>
    </w:p>
    <w:p w:rsidR="004351A5" w:rsidRDefault="00CB6AD2">
      <w:pPr>
        <w:widowControl/>
        <w:autoSpaceDE w:val="0"/>
        <w:autoSpaceDN w:val="0"/>
        <w:adjustRightInd w:val="0"/>
        <w:spacing w:line="500" w:lineRule="exact"/>
        <w:jc w:val="center"/>
        <w:rPr>
          <w:rFonts w:ascii="仿宋_GB2312" w:eastAsia="方正小标宋简体" w:hAnsi="Times New Roman" w:cs="Times New Roman"/>
          <w:kern w:val="0"/>
          <w:sz w:val="44"/>
          <w:szCs w:val="44"/>
        </w:rPr>
      </w:pPr>
      <w:r>
        <w:rPr>
          <w:rFonts w:ascii="仿宋_GB2312" w:eastAsia="方正小标宋简体" w:hAnsi="Times New Roman" w:cs="Times New Roman"/>
          <w:kern w:val="0"/>
          <w:sz w:val="44"/>
          <w:szCs w:val="44"/>
        </w:rPr>
        <w:pict>
          <v:line id="_x0000_s2054" style="position:absolute;left:0;text-align:left;z-index:251660288" from="-11.65pt,581.85pt" to="465.7pt,581.9pt" strokecolor="red"/>
        </w:pict>
      </w:r>
      <w:r>
        <w:rPr>
          <w:rFonts w:ascii="仿宋_GB2312" w:eastAsia="方正小标宋简体" w:hAnsi="Times New Roman" w:cs="Times New Roman"/>
          <w:kern w:val="0"/>
          <w:sz w:val="44"/>
          <w:szCs w:val="44"/>
        </w:rPr>
        <w:pict>
          <v:line id="_x0000_s2053" style="position:absolute;left:0;text-align:left;z-index:-251657216;mso-position-vertical-relative:page" from="-12.15pt,780.5pt" to="466.6pt,780.5pt" strokecolor="red" strokeweight="2.5pt">
            <w10:wrap anchory="page"/>
          </v:line>
        </w:pict>
      </w:r>
    </w:p>
    <w:p w:rsidR="00DB57AD" w:rsidRDefault="00DB57AD" w:rsidP="00DB57AD">
      <w:pPr>
        <w:tabs>
          <w:tab w:val="left" w:pos="3399"/>
        </w:tabs>
        <w:spacing w:line="600" w:lineRule="exact"/>
        <w:jc w:val="center"/>
        <w:rPr>
          <w:rFonts w:ascii="方正小标宋简体" w:eastAsia="方正小标宋简体" w:hAnsi="Times New Roman" w:cs="Times New Roman" w:hint="eastAsia"/>
          <w:sz w:val="44"/>
          <w:szCs w:val="44"/>
        </w:rPr>
      </w:pPr>
      <w:r>
        <w:rPr>
          <w:rFonts w:hint="eastAsia"/>
        </w:rPr>
        <w:t xml:space="preserve">  </w:t>
      </w:r>
      <w:r>
        <w:rPr>
          <w:rFonts w:ascii="方正小标宋简体" w:eastAsia="方正小标宋简体" w:hAnsi="Times New Roman" w:cs="Times New Roman" w:hint="eastAsia"/>
          <w:sz w:val="44"/>
          <w:szCs w:val="44"/>
        </w:rPr>
        <w:t>遂宁市民政局</w:t>
      </w:r>
    </w:p>
    <w:p w:rsidR="00DB57AD" w:rsidRDefault="00DB57AD" w:rsidP="00DB57AD">
      <w:pPr>
        <w:tabs>
          <w:tab w:val="left" w:pos="3399"/>
        </w:tabs>
        <w:spacing w:line="60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关于市政协七届五次会议第</w:t>
      </w:r>
      <w:r>
        <w:rPr>
          <w:rFonts w:ascii="方正小标宋简体" w:eastAsia="方正小标宋简体" w:cs="Times New Roman" w:hint="eastAsia"/>
          <w:sz w:val="44"/>
          <w:szCs w:val="44"/>
        </w:rPr>
        <w:t>176</w:t>
      </w:r>
      <w:r>
        <w:rPr>
          <w:rFonts w:ascii="方正小标宋简体" w:eastAsia="方正小标宋简体" w:hAnsi="Times New Roman" w:cs="Times New Roman" w:hint="eastAsia"/>
          <w:sz w:val="44"/>
          <w:szCs w:val="44"/>
        </w:rPr>
        <w:t>号</w:t>
      </w:r>
      <w:r>
        <w:rPr>
          <w:rFonts w:ascii="方正小标宋简体" w:eastAsia="方正小标宋简体" w:cs="Times New Roman" w:hint="eastAsia"/>
          <w:sz w:val="44"/>
          <w:szCs w:val="44"/>
        </w:rPr>
        <w:t>提案</w:t>
      </w:r>
      <w:r>
        <w:rPr>
          <w:rFonts w:ascii="方正小标宋简体" w:eastAsia="方正小标宋简体" w:hAnsi="Times New Roman" w:cs="Times New Roman" w:hint="eastAsia"/>
          <w:sz w:val="44"/>
          <w:szCs w:val="44"/>
        </w:rPr>
        <w:t>的复函</w:t>
      </w:r>
    </w:p>
    <w:p w:rsidR="00DB57AD" w:rsidRDefault="00DB57AD" w:rsidP="00DB57AD"/>
    <w:p w:rsidR="00DB57AD" w:rsidRPr="00DB57AD" w:rsidRDefault="00DB57AD" w:rsidP="00DB57AD">
      <w:pPr>
        <w:spacing w:line="580" w:lineRule="exact"/>
        <w:rPr>
          <w:rFonts w:ascii="Times New Roman" w:eastAsia="仿宋_GB2312" w:hAnsi="Times New Roman"/>
          <w:sz w:val="32"/>
          <w:szCs w:val="32"/>
        </w:rPr>
      </w:pPr>
      <w:r w:rsidRPr="00DB57AD">
        <w:rPr>
          <w:rFonts w:ascii="Times New Roman" w:eastAsia="仿宋_GB2312" w:hAnsi="Times New Roman" w:hint="eastAsia"/>
          <w:sz w:val="32"/>
          <w:szCs w:val="32"/>
        </w:rPr>
        <w:t>尊敬的王翠芬委员</w:t>
      </w:r>
      <w:r w:rsidRPr="00DB57AD">
        <w:rPr>
          <w:rFonts w:ascii="Times New Roman" w:eastAsia="仿宋_GB2312" w:hAnsi="Times New Roman" w:hint="eastAsia"/>
          <w:sz w:val="32"/>
          <w:szCs w:val="32"/>
        </w:rPr>
        <w:t>:</w:t>
      </w:r>
    </w:p>
    <w:p w:rsidR="00DB57AD" w:rsidRPr="00DB57AD" w:rsidRDefault="00DB57AD" w:rsidP="00DB57AD">
      <w:pPr>
        <w:spacing w:line="580" w:lineRule="exact"/>
        <w:ind w:firstLineChars="200" w:firstLine="640"/>
        <w:rPr>
          <w:rFonts w:ascii="Times New Roman" w:eastAsia="仿宋_GB2312" w:hAnsi="Times New Roman" w:hint="eastAsia"/>
          <w:bCs/>
          <w:color w:val="333333"/>
          <w:sz w:val="32"/>
          <w:szCs w:val="32"/>
        </w:rPr>
      </w:pPr>
      <w:r w:rsidRPr="00DB57AD">
        <w:rPr>
          <w:rFonts w:ascii="Times New Roman" w:eastAsia="仿宋_GB2312" w:hAnsi="Times New Roman" w:cs="仿宋_GB2312" w:hint="eastAsia"/>
          <w:sz w:val="32"/>
          <w:szCs w:val="32"/>
        </w:rPr>
        <w:t>您在市政协七届五次会议上提出的《关于大力推动成立各行业商（协）会的建议》收悉</w:t>
      </w:r>
      <w:r w:rsidRPr="00DB57AD">
        <w:rPr>
          <w:rFonts w:ascii="Times New Roman" w:eastAsia="仿宋_GB2312" w:hAnsi="Times New Roman" w:cs="仿宋_GB2312" w:hint="eastAsia"/>
          <w:sz w:val="32"/>
          <w:szCs w:val="32"/>
        </w:rPr>
        <w:t xml:space="preserve">, </w:t>
      </w:r>
      <w:r w:rsidRPr="00DB57AD">
        <w:rPr>
          <w:rFonts w:ascii="Times New Roman" w:eastAsia="仿宋_GB2312" w:hAnsi="Times New Roman" w:hint="eastAsia"/>
          <w:sz w:val="32"/>
          <w:szCs w:val="32"/>
        </w:rPr>
        <w:t>现将办理情况答复如下：</w:t>
      </w:r>
      <w:r w:rsidRPr="00DB57AD">
        <w:rPr>
          <w:rFonts w:ascii="Times New Roman" w:eastAsia="仿宋_GB2312" w:hAnsi="Times New Roman" w:hint="eastAsia"/>
          <w:bCs/>
          <w:color w:val="333333"/>
          <w:sz w:val="32"/>
          <w:szCs w:val="32"/>
        </w:rPr>
        <w:t xml:space="preserve"> </w:t>
      </w:r>
    </w:p>
    <w:p w:rsidR="00DB57AD" w:rsidRPr="00DB57AD" w:rsidRDefault="00DB57AD" w:rsidP="00DB57AD">
      <w:pPr>
        <w:pBdr>
          <w:top w:val="none" w:sz="0" w:space="0" w:color="FFFFFF"/>
          <w:left w:val="none" w:sz="0" w:space="31" w:color="FFFFFF"/>
          <w:bottom w:val="none" w:sz="0" w:space="31" w:color="FFFFFF"/>
          <w:right w:val="none" w:sz="0" w:space="5" w:color="FFFFFF"/>
        </w:pBdr>
        <w:spacing w:line="580" w:lineRule="exact"/>
        <w:ind w:firstLineChars="200" w:firstLine="643"/>
        <w:rPr>
          <w:rFonts w:ascii="Times New Roman" w:eastAsia="仿宋_GB2312" w:hAnsi="Times New Roman" w:cs="仿宋_GB2312" w:hint="eastAsia"/>
          <w:sz w:val="32"/>
          <w:szCs w:val="32"/>
        </w:rPr>
      </w:pPr>
      <w:r w:rsidRPr="00DB57AD">
        <w:rPr>
          <w:rFonts w:ascii="Times New Roman" w:eastAsia="仿宋_GB2312" w:hAnsi="Times New Roman" w:cs="仿宋_GB2312" w:hint="eastAsia"/>
          <w:b/>
          <w:sz w:val="32"/>
          <w:szCs w:val="32"/>
        </w:rPr>
        <w:t>一是关于政府要加大力度对商会建设的支持建议。</w:t>
      </w:r>
      <w:r w:rsidRPr="00DB57AD">
        <w:rPr>
          <w:rFonts w:ascii="Times New Roman" w:eastAsia="仿宋_GB2312" w:hAnsi="Times New Roman" w:cs="仿宋_GB2312" w:hint="eastAsia"/>
          <w:sz w:val="32"/>
          <w:szCs w:val="32"/>
        </w:rPr>
        <w:t>市委市政府高度重视行业协会商会建设工作，将行业协会商会的发展纳入全市经济和社会发展规划，出台了《关于进一步促进社会组织改革发展的意见》（遂委发〔</w:t>
      </w:r>
      <w:r w:rsidRPr="00DB57AD">
        <w:rPr>
          <w:rFonts w:ascii="Times New Roman" w:eastAsia="仿宋_GB2312" w:hAnsi="Times New Roman" w:cs="仿宋_GB2312" w:hint="eastAsia"/>
          <w:sz w:val="32"/>
          <w:szCs w:val="32"/>
        </w:rPr>
        <w:t>2015</w:t>
      </w:r>
      <w:r w:rsidRPr="00DB57AD">
        <w:rPr>
          <w:rFonts w:ascii="Times New Roman" w:eastAsia="仿宋_GB2312" w:hAnsi="Times New Roman" w:cs="仿宋_GB2312" w:hint="eastAsia"/>
          <w:sz w:val="32"/>
          <w:szCs w:val="32"/>
        </w:rPr>
        <w:t>〕</w:t>
      </w:r>
      <w:r w:rsidRPr="00DB57AD">
        <w:rPr>
          <w:rFonts w:ascii="Times New Roman" w:eastAsia="仿宋_GB2312" w:hAnsi="Times New Roman" w:cs="仿宋_GB2312" w:hint="eastAsia"/>
          <w:sz w:val="32"/>
          <w:szCs w:val="32"/>
        </w:rPr>
        <w:t xml:space="preserve">7 </w:t>
      </w:r>
      <w:r w:rsidRPr="00DB57AD">
        <w:rPr>
          <w:rFonts w:ascii="Times New Roman" w:eastAsia="仿宋_GB2312" w:hAnsi="Times New Roman" w:cs="仿宋_GB2312" w:hint="eastAsia"/>
          <w:sz w:val="32"/>
          <w:szCs w:val="32"/>
        </w:rPr>
        <w:t>号）等系列文件，放宽了行业协会商会登记限制，对行业协会商会类组织实行直接登记。制定了市级领导联系重点商协会的实施方案，市营商办会同民政等部门正在制定关于进一步优化营商环境，推动行业协会商会发展的工作方案。在出台涉及行业发展的重大政策措施前，市委市政府通过座谈会或征求意见的形式听取和征求了有关行业协会商会的意见和建议。</w:t>
      </w:r>
    </w:p>
    <w:p w:rsidR="00DB57AD" w:rsidRPr="00DB57AD" w:rsidRDefault="00DB57AD" w:rsidP="00DB57AD">
      <w:pPr>
        <w:pBdr>
          <w:top w:val="none" w:sz="0" w:space="0" w:color="FFFFFF"/>
          <w:left w:val="none" w:sz="0" w:space="31" w:color="FFFFFF"/>
          <w:bottom w:val="none" w:sz="0" w:space="31" w:color="FFFFFF"/>
          <w:right w:val="none" w:sz="0" w:space="5" w:color="FFFFFF"/>
        </w:pBdr>
        <w:spacing w:line="580" w:lineRule="exact"/>
        <w:ind w:firstLineChars="200" w:firstLine="643"/>
        <w:rPr>
          <w:rFonts w:ascii="Times New Roman" w:eastAsia="仿宋_GB2312" w:hAnsi="Times New Roman" w:cs="仿宋_GB2312"/>
          <w:sz w:val="32"/>
          <w:szCs w:val="32"/>
        </w:rPr>
      </w:pPr>
      <w:r w:rsidRPr="00DB57AD">
        <w:rPr>
          <w:rFonts w:ascii="Times New Roman" w:eastAsia="仿宋_GB2312" w:hAnsi="Times New Roman" w:cs="仿宋_GB2312" w:hint="eastAsia"/>
          <w:b/>
          <w:sz w:val="32"/>
          <w:szCs w:val="32"/>
        </w:rPr>
        <w:t>二是关于建立规范的商会队伍管理制度的建议。</w:t>
      </w:r>
      <w:r w:rsidRPr="00DB57AD">
        <w:rPr>
          <w:rFonts w:ascii="Times New Roman" w:eastAsia="仿宋_GB2312" w:hAnsi="Times New Roman" w:cs="仿宋_GB2312" w:hint="eastAsia"/>
          <w:sz w:val="32"/>
          <w:szCs w:val="32"/>
        </w:rPr>
        <w:t>市民政局和各行业主管部门定期对行业协会商会负责同志进行上门走访或电话问询，指导行业协会商会不断完善内部治理，配齐配强班子</w:t>
      </w:r>
      <w:r w:rsidRPr="00DB57AD">
        <w:rPr>
          <w:rFonts w:ascii="Times New Roman" w:eastAsia="仿宋_GB2312" w:hAnsi="Times New Roman" w:cs="仿宋_GB2312" w:hint="eastAsia"/>
          <w:sz w:val="32"/>
          <w:szCs w:val="32"/>
        </w:rPr>
        <w:lastRenderedPageBreak/>
        <w:t>成员，坚持党建引领，在社会组织综合党委的领导下，各行业协会商会主管部门指导</w:t>
      </w:r>
      <w:r w:rsidRPr="00DB57AD">
        <w:rPr>
          <w:rFonts w:ascii="Times New Roman" w:eastAsia="仿宋_GB2312" w:hAnsi="Times New Roman" w:cs="仿宋_GB2312"/>
          <w:sz w:val="32"/>
          <w:szCs w:val="32"/>
        </w:rPr>
        <w:t>已具备建立党组织条件的行业协会商会，及时建立党组织，加强对党员的教育、管理和监督工作，发挥党员先锋模范作用。</w:t>
      </w:r>
      <w:r w:rsidRPr="00DB57AD">
        <w:rPr>
          <w:rFonts w:ascii="Times New Roman" w:eastAsia="仿宋_GB2312" w:hAnsi="Times New Roman" w:cs="仿宋_GB2312" w:hint="eastAsia"/>
          <w:sz w:val="32"/>
          <w:szCs w:val="32"/>
        </w:rPr>
        <w:t>指导</w:t>
      </w:r>
      <w:r w:rsidRPr="00DB57AD">
        <w:rPr>
          <w:rFonts w:ascii="Times New Roman" w:eastAsia="仿宋_GB2312" w:hAnsi="Times New Roman" w:cs="仿宋_GB2312"/>
          <w:sz w:val="32"/>
          <w:szCs w:val="32"/>
        </w:rPr>
        <w:t>各行业协会商会要在章程中增加党的建设有关内容，把行业协会商会基层党组织建设成为宣传党的主张、贯彻党的决定、领导基层治理、团结动员群众、推动改革发展的坚强战斗堡垒。</w:t>
      </w:r>
    </w:p>
    <w:p w:rsidR="00DB57AD" w:rsidRPr="00DB57AD" w:rsidRDefault="00DB57AD" w:rsidP="00DB57AD">
      <w:pPr>
        <w:pBdr>
          <w:top w:val="none" w:sz="0" w:space="0" w:color="FFFFFF"/>
          <w:left w:val="none" w:sz="0" w:space="31" w:color="FFFFFF"/>
          <w:bottom w:val="none" w:sz="0" w:space="31" w:color="FFFFFF"/>
          <w:right w:val="none" w:sz="0" w:space="5" w:color="FFFFFF"/>
        </w:pBdr>
        <w:spacing w:line="580" w:lineRule="exact"/>
        <w:ind w:firstLineChars="200" w:firstLine="640"/>
        <w:rPr>
          <w:rFonts w:ascii="Times New Roman" w:eastAsia="仿宋_GB2312" w:hAnsi="Times New Roman"/>
          <w:sz w:val="32"/>
          <w:szCs w:val="32"/>
        </w:rPr>
      </w:pPr>
      <w:r w:rsidRPr="00DB57AD">
        <w:rPr>
          <w:rFonts w:ascii="Times New Roman" w:eastAsia="仿宋_GB2312" w:hAnsi="Times New Roman" w:hint="eastAsia"/>
          <w:sz w:val="32"/>
          <w:szCs w:val="32"/>
        </w:rPr>
        <w:t>全市行业协会商会目前保持了良好的发展态势，在经济社会发展中发挥了巨大的功能作用。</w:t>
      </w:r>
    </w:p>
    <w:p w:rsidR="00DB57AD" w:rsidRPr="00DB57AD" w:rsidRDefault="00DB57AD" w:rsidP="00DB57AD">
      <w:pPr>
        <w:pBdr>
          <w:top w:val="none" w:sz="0" w:space="0" w:color="FFFFFF"/>
          <w:left w:val="none" w:sz="0" w:space="31" w:color="FFFFFF"/>
          <w:bottom w:val="none" w:sz="0" w:space="31" w:color="FFFFFF"/>
          <w:right w:val="none" w:sz="0" w:space="5" w:color="FFFFFF"/>
        </w:pBdr>
        <w:spacing w:line="580" w:lineRule="exact"/>
        <w:ind w:firstLineChars="200" w:firstLine="640"/>
        <w:rPr>
          <w:rFonts w:ascii="Times New Roman" w:eastAsia="仿宋_GB2312" w:hAnsi="Times New Roman" w:hint="eastAsia"/>
          <w:sz w:val="32"/>
          <w:szCs w:val="32"/>
        </w:rPr>
      </w:pPr>
      <w:r w:rsidRPr="00DB57AD">
        <w:rPr>
          <w:rFonts w:ascii="Times New Roman" w:eastAsia="仿宋_GB2312" w:hAnsi="Times New Roman" w:hint="eastAsia"/>
          <w:sz w:val="32"/>
          <w:szCs w:val="32"/>
        </w:rPr>
        <w:t>再次感谢您对商协会建设工作的支持！</w:t>
      </w:r>
    </w:p>
    <w:p w:rsidR="00DB57AD" w:rsidRPr="00DB57AD" w:rsidRDefault="00DB57AD" w:rsidP="00DB57AD">
      <w:pPr>
        <w:spacing w:line="580" w:lineRule="exact"/>
        <w:ind w:firstLineChars="200" w:firstLine="640"/>
        <w:rPr>
          <w:rFonts w:ascii="Times New Roman" w:eastAsia="仿宋_GB2312" w:hAnsi="Times New Roman" w:cs="Times New Roman" w:hint="eastAsia"/>
          <w:sz w:val="32"/>
          <w:szCs w:val="32"/>
        </w:rPr>
      </w:pPr>
    </w:p>
    <w:p w:rsidR="00DB57AD" w:rsidRPr="00DB57AD" w:rsidRDefault="00DB57AD" w:rsidP="00DB57AD">
      <w:pPr>
        <w:spacing w:line="580" w:lineRule="exact"/>
        <w:ind w:firstLineChars="200" w:firstLine="640"/>
        <w:rPr>
          <w:rFonts w:ascii="Times New Roman" w:eastAsia="仿宋_GB2312" w:hAnsi="Times New Roman" w:cs="Times New Roman" w:hint="eastAsia"/>
          <w:sz w:val="32"/>
          <w:szCs w:val="32"/>
        </w:rPr>
      </w:pPr>
    </w:p>
    <w:p w:rsidR="00DB57AD" w:rsidRPr="00DB57AD" w:rsidRDefault="00DB57AD" w:rsidP="00DB57AD">
      <w:pPr>
        <w:spacing w:line="580" w:lineRule="exact"/>
        <w:ind w:firstLineChars="1650" w:firstLine="5280"/>
        <w:rPr>
          <w:rFonts w:ascii="Times New Roman" w:eastAsia="仿宋_GB2312" w:hAnsi="Times New Roman" w:cs="Times New Roman" w:hint="eastAsia"/>
          <w:sz w:val="32"/>
          <w:szCs w:val="32"/>
        </w:rPr>
      </w:pPr>
      <w:r w:rsidRPr="00DB57AD">
        <w:rPr>
          <w:rFonts w:ascii="Times New Roman" w:eastAsia="仿宋_GB2312" w:hAnsi="Times New Roman" w:cs="Times New Roman" w:hint="eastAsia"/>
          <w:sz w:val="32"/>
          <w:szCs w:val="32"/>
        </w:rPr>
        <w:t>遂宁市民政局</w:t>
      </w:r>
    </w:p>
    <w:p w:rsidR="00DB57AD" w:rsidRPr="00DB57AD" w:rsidRDefault="00DB57AD" w:rsidP="00DB57AD">
      <w:pPr>
        <w:spacing w:line="580" w:lineRule="exact"/>
        <w:ind w:firstLineChars="1600" w:firstLine="5120"/>
        <w:rPr>
          <w:rFonts w:ascii="Times New Roman" w:eastAsia="仿宋_GB2312" w:hAnsi="Times New Roman" w:cs="Times New Roman" w:hint="eastAsia"/>
          <w:sz w:val="32"/>
          <w:szCs w:val="32"/>
        </w:rPr>
      </w:pPr>
      <w:r w:rsidRPr="00DB57AD">
        <w:rPr>
          <w:rFonts w:ascii="Times New Roman" w:eastAsia="仿宋_GB2312" w:hAnsi="Times New Roman" w:cs="Times New Roman" w:hint="eastAsia"/>
          <w:sz w:val="32"/>
          <w:szCs w:val="32"/>
        </w:rPr>
        <w:t>2020</w:t>
      </w:r>
      <w:r w:rsidRPr="00DB57AD">
        <w:rPr>
          <w:rFonts w:ascii="Times New Roman" w:eastAsia="仿宋_GB2312" w:hAnsi="Times New Roman" w:cs="Times New Roman" w:hint="eastAsia"/>
          <w:sz w:val="32"/>
          <w:szCs w:val="32"/>
        </w:rPr>
        <w:t>年</w:t>
      </w:r>
      <w:r w:rsidRPr="00DB57AD">
        <w:rPr>
          <w:rFonts w:ascii="Times New Roman" w:eastAsia="仿宋_GB2312" w:hAnsi="Times New Roman" w:cs="Times New Roman" w:hint="eastAsia"/>
          <w:sz w:val="32"/>
          <w:szCs w:val="32"/>
        </w:rPr>
        <w:t>9</w:t>
      </w:r>
      <w:r w:rsidRPr="00DB57AD">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4</w:t>
      </w:r>
      <w:r w:rsidRPr="00DB57AD">
        <w:rPr>
          <w:rFonts w:ascii="Times New Roman" w:eastAsia="仿宋_GB2312" w:hAnsi="Times New Roman" w:cs="Times New Roman" w:hint="eastAsia"/>
          <w:sz w:val="32"/>
          <w:szCs w:val="32"/>
        </w:rPr>
        <w:t>日</w:t>
      </w:r>
    </w:p>
    <w:p w:rsidR="00DB57AD" w:rsidRPr="00DB57AD" w:rsidRDefault="00DB57AD" w:rsidP="00DB57AD">
      <w:pPr>
        <w:spacing w:line="580" w:lineRule="exact"/>
        <w:ind w:firstLineChars="200" w:firstLine="640"/>
        <w:rPr>
          <w:rFonts w:ascii="Times New Roman" w:eastAsia="仿宋_GB2312" w:hAnsi="Times New Roman"/>
        </w:rPr>
      </w:pPr>
      <w:r w:rsidRPr="00DB57AD">
        <w:rPr>
          <w:rFonts w:ascii="Times New Roman" w:eastAsia="仿宋_GB2312" w:hAnsi="Times New Roman" w:cs="Times New Roman" w:hint="eastAsia"/>
          <w:sz w:val="32"/>
          <w:szCs w:val="32"/>
        </w:rPr>
        <w:t>（联系人：王宇龙；联系电话：</w:t>
      </w:r>
      <w:r w:rsidRPr="00DB57AD">
        <w:rPr>
          <w:rFonts w:ascii="Times New Roman" w:eastAsia="仿宋_GB2312" w:hAnsi="Times New Roman" w:cs="Times New Roman" w:hint="eastAsia"/>
          <w:sz w:val="32"/>
          <w:szCs w:val="32"/>
        </w:rPr>
        <w:t>15181900067</w:t>
      </w:r>
      <w:r w:rsidRPr="00DB57AD">
        <w:rPr>
          <w:rFonts w:ascii="Times New Roman" w:eastAsia="仿宋_GB2312" w:hAnsi="Times New Roman" w:cs="Times New Roman" w:hint="eastAsia"/>
          <w:sz w:val="32"/>
          <w:szCs w:val="32"/>
        </w:rPr>
        <w:t>）</w:t>
      </w:r>
    </w:p>
    <w:p w:rsidR="004351A5" w:rsidRPr="00DB57AD" w:rsidRDefault="004351A5" w:rsidP="00DB57AD">
      <w:pPr>
        <w:tabs>
          <w:tab w:val="left" w:pos="3399"/>
        </w:tabs>
        <w:spacing w:line="580" w:lineRule="exact"/>
        <w:jc w:val="center"/>
        <w:rPr>
          <w:rFonts w:ascii="Times New Roman" w:eastAsia="仿宋_GB2312" w:hAnsi="Times New Roman" w:cs="Times New Roman"/>
          <w:spacing w:val="2"/>
          <w:kern w:val="0"/>
          <w:sz w:val="32"/>
          <w:szCs w:val="32"/>
        </w:rPr>
      </w:pPr>
    </w:p>
    <w:sectPr w:rsidR="004351A5" w:rsidRPr="00DB57AD" w:rsidSect="004351A5">
      <w:headerReference w:type="default" r:id="rId8"/>
      <w:footerReference w:type="even" r:id="rId9"/>
      <w:footerReference w:type="default" r:id="rId10"/>
      <w:pgSz w:w="11906" w:h="16838"/>
      <w:pgMar w:top="2098" w:right="1474" w:bottom="1304" w:left="1588" w:header="851" w:footer="907"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E23" w:rsidRDefault="00B54E23" w:rsidP="004351A5">
      <w:r>
        <w:separator/>
      </w:r>
    </w:p>
  </w:endnote>
  <w:endnote w:type="continuationSeparator" w:id="0">
    <w:p w:rsidR="00B54E23" w:rsidRDefault="00B54E23" w:rsidP="00435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A5" w:rsidRDefault="00CB6AD2">
    <w:pPr>
      <w:pStyle w:val="a5"/>
      <w:framePr w:wrap="around" w:vAnchor="text" w:hAnchor="margin" w:xAlign="outside" w:y="1"/>
      <w:rPr>
        <w:rStyle w:val="a7"/>
      </w:rPr>
    </w:pPr>
    <w:r>
      <w:rPr>
        <w:rStyle w:val="a7"/>
      </w:rPr>
      <w:fldChar w:fldCharType="begin"/>
    </w:r>
    <w:r w:rsidR="00CB1AB1">
      <w:rPr>
        <w:rStyle w:val="a7"/>
      </w:rPr>
      <w:instrText xml:space="preserve">PAGE  </w:instrText>
    </w:r>
    <w:r>
      <w:rPr>
        <w:rStyle w:val="a7"/>
      </w:rPr>
      <w:fldChar w:fldCharType="end"/>
    </w:r>
  </w:p>
  <w:p w:rsidR="004351A5" w:rsidRDefault="004351A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A5" w:rsidRDefault="00CB1AB1">
    <w:pPr>
      <w:pStyle w:val="a5"/>
      <w:framePr w:wrap="around" w:vAnchor="text" w:hAnchor="margin" w:xAlign="outside" w:y="1"/>
      <w:ind w:leftChars="150" w:left="315" w:rightChars="150" w:right="315"/>
      <w:rPr>
        <w:rStyle w:val="a7"/>
        <w:rFonts w:asciiTheme="minorEastAsia" w:hAnsiTheme="minorEastAsia"/>
        <w:sz w:val="28"/>
        <w:szCs w:val="28"/>
      </w:rPr>
    </w:pPr>
    <w:r>
      <w:rPr>
        <w:rStyle w:val="a7"/>
        <w:rFonts w:asciiTheme="minorEastAsia" w:hAnsiTheme="minorEastAsia" w:hint="eastAsia"/>
        <w:sz w:val="28"/>
        <w:szCs w:val="28"/>
      </w:rPr>
      <w:t xml:space="preserve">— </w:t>
    </w:r>
    <w:r w:rsidR="00CB6AD2">
      <w:rPr>
        <w:rStyle w:val="a7"/>
        <w:rFonts w:asciiTheme="minorEastAsia" w:hAnsiTheme="minorEastAsia"/>
        <w:sz w:val="28"/>
        <w:szCs w:val="28"/>
      </w:rPr>
      <w:fldChar w:fldCharType="begin"/>
    </w:r>
    <w:r>
      <w:rPr>
        <w:rStyle w:val="a7"/>
        <w:rFonts w:asciiTheme="minorEastAsia" w:hAnsiTheme="minorEastAsia"/>
        <w:sz w:val="28"/>
        <w:szCs w:val="28"/>
      </w:rPr>
      <w:instrText xml:space="preserve">PAGE  </w:instrText>
    </w:r>
    <w:r w:rsidR="00CB6AD2">
      <w:rPr>
        <w:rStyle w:val="a7"/>
        <w:rFonts w:asciiTheme="minorEastAsia" w:hAnsiTheme="minorEastAsia"/>
        <w:sz w:val="28"/>
        <w:szCs w:val="28"/>
      </w:rPr>
      <w:fldChar w:fldCharType="separate"/>
    </w:r>
    <w:r w:rsidR="00DB57AD">
      <w:rPr>
        <w:rStyle w:val="a7"/>
        <w:rFonts w:asciiTheme="minorEastAsia" w:hAnsiTheme="minorEastAsia"/>
        <w:noProof/>
        <w:sz w:val="28"/>
        <w:szCs w:val="28"/>
      </w:rPr>
      <w:t>2</w:t>
    </w:r>
    <w:r w:rsidR="00CB6AD2">
      <w:rPr>
        <w:rStyle w:val="a7"/>
        <w:rFonts w:asciiTheme="minorEastAsia" w:hAnsiTheme="minorEastAsia"/>
        <w:sz w:val="28"/>
        <w:szCs w:val="28"/>
      </w:rPr>
      <w:fldChar w:fldCharType="end"/>
    </w:r>
    <w:r>
      <w:rPr>
        <w:rStyle w:val="a7"/>
        <w:rFonts w:asciiTheme="minorEastAsia" w:hAnsiTheme="minorEastAsia" w:hint="eastAsia"/>
        <w:sz w:val="28"/>
        <w:szCs w:val="28"/>
      </w:rPr>
      <w:t xml:space="preserve"> —</w:t>
    </w:r>
  </w:p>
  <w:p w:rsidR="004351A5" w:rsidRDefault="004351A5">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E23" w:rsidRDefault="00B54E23" w:rsidP="004351A5">
      <w:r>
        <w:separator/>
      </w:r>
    </w:p>
  </w:footnote>
  <w:footnote w:type="continuationSeparator" w:id="0">
    <w:p w:rsidR="00B54E23" w:rsidRDefault="00B54E23" w:rsidP="00435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A5" w:rsidRDefault="004351A5">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C14CAE"/>
    <w:multiLevelType w:val="singleLevel"/>
    <w:tmpl w:val="97C14CA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5976"/>
    <w:rsid w:val="00050B00"/>
    <w:rsid w:val="00165EC5"/>
    <w:rsid w:val="0036003F"/>
    <w:rsid w:val="00375976"/>
    <w:rsid w:val="003762BE"/>
    <w:rsid w:val="00413287"/>
    <w:rsid w:val="004351A5"/>
    <w:rsid w:val="004C1931"/>
    <w:rsid w:val="004D450C"/>
    <w:rsid w:val="004E51BD"/>
    <w:rsid w:val="00532065"/>
    <w:rsid w:val="005635AC"/>
    <w:rsid w:val="005B5E3A"/>
    <w:rsid w:val="00751ABC"/>
    <w:rsid w:val="007E1619"/>
    <w:rsid w:val="00834830"/>
    <w:rsid w:val="008A45A0"/>
    <w:rsid w:val="008C0064"/>
    <w:rsid w:val="008F3470"/>
    <w:rsid w:val="009173BB"/>
    <w:rsid w:val="009C5205"/>
    <w:rsid w:val="00AF1BEC"/>
    <w:rsid w:val="00B54E23"/>
    <w:rsid w:val="00BD6DA6"/>
    <w:rsid w:val="00BD7B1F"/>
    <w:rsid w:val="00CB1AB1"/>
    <w:rsid w:val="00CB6AD2"/>
    <w:rsid w:val="00D614D6"/>
    <w:rsid w:val="00D61CB8"/>
    <w:rsid w:val="00DB57AD"/>
    <w:rsid w:val="00DD7A2A"/>
    <w:rsid w:val="00E74438"/>
    <w:rsid w:val="00EA0F72"/>
    <w:rsid w:val="00ED1997"/>
    <w:rsid w:val="00F66DB6"/>
    <w:rsid w:val="00F70048"/>
    <w:rsid w:val="00F86045"/>
    <w:rsid w:val="02474A02"/>
    <w:rsid w:val="16637EC5"/>
    <w:rsid w:val="26FF781F"/>
    <w:rsid w:val="424F6B46"/>
    <w:rsid w:val="55614D72"/>
    <w:rsid w:val="56470725"/>
    <w:rsid w:val="67B47B8A"/>
    <w:rsid w:val="791B2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351A5"/>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4351A5"/>
  </w:style>
  <w:style w:type="paragraph" w:styleId="a4">
    <w:name w:val="Date"/>
    <w:basedOn w:val="a"/>
    <w:next w:val="a"/>
    <w:link w:val="Char0"/>
    <w:uiPriority w:val="99"/>
    <w:semiHidden/>
    <w:unhideWhenUsed/>
    <w:qFormat/>
    <w:rsid w:val="004351A5"/>
    <w:pPr>
      <w:ind w:leftChars="2500" w:left="100"/>
    </w:pPr>
  </w:style>
  <w:style w:type="paragraph" w:styleId="a5">
    <w:name w:val="footer"/>
    <w:basedOn w:val="a"/>
    <w:link w:val="Char1"/>
    <w:uiPriority w:val="99"/>
    <w:semiHidden/>
    <w:unhideWhenUsed/>
    <w:rsid w:val="004351A5"/>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4351A5"/>
    <w:pPr>
      <w:pBdr>
        <w:bottom w:val="single" w:sz="6" w:space="1" w:color="auto"/>
      </w:pBdr>
      <w:tabs>
        <w:tab w:val="center" w:pos="4153"/>
        <w:tab w:val="right" w:pos="8306"/>
      </w:tabs>
      <w:snapToGrid w:val="0"/>
      <w:jc w:val="center"/>
    </w:pPr>
    <w:rPr>
      <w:sz w:val="18"/>
      <w:szCs w:val="18"/>
    </w:rPr>
  </w:style>
  <w:style w:type="character" w:styleId="a7">
    <w:name w:val="page number"/>
    <w:basedOn w:val="a1"/>
    <w:uiPriority w:val="99"/>
    <w:semiHidden/>
    <w:unhideWhenUsed/>
    <w:qFormat/>
    <w:rsid w:val="004351A5"/>
  </w:style>
  <w:style w:type="character" w:customStyle="1" w:styleId="Char2">
    <w:name w:val="页眉 Char"/>
    <w:basedOn w:val="a1"/>
    <w:link w:val="a6"/>
    <w:uiPriority w:val="99"/>
    <w:semiHidden/>
    <w:qFormat/>
    <w:rsid w:val="004351A5"/>
    <w:rPr>
      <w:sz w:val="18"/>
      <w:szCs w:val="18"/>
    </w:rPr>
  </w:style>
  <w:style w:type="character" w:customStyle="1" w:styleId="Char1">
    <w:name w:val="页脚 Char"/>
    <w:basedOn w:val="a1"/>
    <w:link w:val="a5"/>
    <w:uiPriority w:val="99"/>
    <w:semiHidden/>
    <w:qFormat/>
    <w:rsid w:val="004351A5"/>
    <w:rPr>
      <w:sz w:val="18"/>
      <w:szCs w:val="18"/>
    </w:rPr>
  </w:style>
  <w:style w:type="character" w:customStyle="1" w:styleId="Char">
    <w:name w:val="正文文本 Char"/>
    <w:basedOn w:val="a1"/>
    <w:link w:val="a0"/>
    <w:uiPriority w:val="99"/>
    <w:qFormat/>
    <w:locked/>
    <w:rsid w:val="004351A5"/>
    <w:rPr>
      <w:kern w:val="2"/>
      <w:sz w:val="21"/>
      <w:szCs w:val="22"/>
    </w:rPr>
  </w:style>
  <w:style w:type="paragraph" w:customStyle="1" w:styleId="a8">
    <w:name w:val="常用样式（方正仿宋简）"/>
    <w:basedOn w:val="a"/>
    <w:qFormat/>
    <w:rsid w:val="004351A5"/>
    <w:pPr>
      <w:spacing w:line="560" w:lineRule="exact"/>
      <w:ind w:firstLineChars="200" w:firstLine="640"/>
    </w:pPr>
    <w:rPr>
      <w:rFonts w:ascii="Calibri" w:eastAsia="方正仿宋简体" w:hAnsi="Calibri" w:cs="Times New Roman"/>
      <w:sz w:val="32"/>
      <w:szCs w:val="24"/>
    </w:rPr>
  </w:style>
  <w:style w:type="character" w:customStyle="1" w:styleId="Char0">
    <w:name w:val="日期 Char"/>
    <w:basedOn w:val="a1"/>
    <w:link w:val="a4"/>
    <w:uiPriority w:val="99"/>
    <w:semiHidden/>
    <w:qFormat/>
    <w:rsid w:val="004351A5"/>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0"/>
    <customShpInfo spid="_x0000_s2054"/>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2</cp:revision>
  <cp:lastPrinted>2019-11-06T01:18:00Z</cp:lastPrinted>
  <dcterms:created xsi:type="dcterms:W3CDTF">2020-09-07T02:52:00Z</dcterms:created>
  <dcterms:modified xsi:type="dcterms:W3CDTF">2020-09-07T02:52:00Z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